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819A" w14:textId="77777777" w:rsidR="00090AD6" w:rsidRPr="00A875A4" w:rsidRDefault="00090AD6" w:rsidP="00090AD6">
      <w:pPr>
        <w:jc w:val="center"/>
        <w:rPr>
          <w:rFonts w:cstheme="minorHAnsi"/>
          <w:b/>
          <w:bCs/>
          <w:color w:val="auto"/>
          <w:sz w:val="32"/>
          <w:szCs w:val="32"/>
        </w:rPr>
      </w:pPr>
      <w:r w:rsidRPr="00A875A4">
        <w:rPr>
          <w:rFonts w:cstheme="minorHAnsi"/>
          <w:b/>
          <w:bCs/>
          <w:color w:val="auto"/>
          <w:sz w:val="32"/>
          <w:szCs w:val="32"/>
        </w:rPr>
        <w:t>WILL YOU HELP US?</w:t>
      </w:r>
    </w:p>
    <w:p w14:paraId="40A2AAB7" w14:textId="77777777" w:rsidR="00090AD6" w:rsidRPr="00400EDB" w:rsidRDefault="00090AD6" w:rsidP="00090AD6">
      <w:pPr>
        <w:jc w:val="center"/>
        <w:rPr>
          <w:rFonts w:cstheme="minorHAnsi"/>
          <w:b/>
          <w:bCs/>
          <w:color w:val="auto"/>
          <w:sz w:val="22"/>
          <w:szCs w:val="22"/>
        </w:rPr>
      </w:pPr>
    </w:p>
    <w:p w14:paraId="3B7C0A0B" w14:textId="77777777" w:rsidR="00090AD6" w:rsidRPr="00C879D8" w:rsidRDefault="00090AD6" w:rsidP="00090AD6">
      <w:pPr>
        <w:jc w:val="both"/>
        <w:rPr>
          <w:rFonts w:cstheme="minorHAnsi"/>
          <w:color w:val="auto"/>
          <w:sz w:val="22"/>
          <w:szCs w:val="22"/>
        </w:rPr>
      </w:pPr>
      <w:r w:rsidRPr="00C879D8">
        <w:rPr>
          <w:rFonts w:cstheme="minorHAnsi"/>
          <w:color w:val="auto"/>
          <w:sz w:val="22"/>
          <w:szCs w:val="22"/>
        </w:rPr>
        <w:t xml:space="preserve">St Bartholomew’s Church has been central to Porthleven’s community life and landscape for over 175 years.  </w:t>
      </w:r>
    </w:p>
    <w:p w14:paraId="209A207D" w14:textId="77777777" w:rsidR="00090AD6" w:rsidRPr="00C879D8" w:rsidRDefault="00090AD6" w:rsidP="00090AD6">
      <w:pPr>
        <w:jc w:val="both"/>
        <w:rPr>
          <w:rFonts w:cstheme="minorHAnsi"/>
          <w:color w:val="auto"/>
          <w:sz w:val="22"/>
          <w:szCs w:val="22"/>
        </w:rPr>
      </w:pPr>
      <w:r w:rsidRPr="00C879D8">
        <w:rPr>
          <w:rFonts w:cstheme="minorHAnsi"/>
          <w:color w:val="auto"/>
          <w:sz w:val="22"/>
          <w:szCs w:val="22"/>
        </w:rPr>
        <w:t>Your church needs major repairs; having spent £30,000 to date and used all our reserves, t</w:t>
      </w:r>
      <w:r w:rsidRPr="00C879D8">
        <w:rPr>
          <w:color w:val="auto"/>
          <w:sz w:val="22"/>
          <w:szCs w:val="22"/>
        </w:rPr>
        <w:t>he next phase of work needs to address continual ingress of water which will spoil the interior fittings and decoration which we have worked so hard to preserve.</w:t>
      </w:r>
    </w:p>
    <w:p w14:paraId="53DD22BE" w14:textId="77777777" w:rsidR="00090AD6" w:rsidRPr="00C879D8" w:rsidRDefault="00090AD6" w:rsidP="00090AD6">
      <w:pPr>
        <w:pStyle w:val="ListParagraph"/>
        <w:numPr>
          <w:ilvl w:val="0"/>
          <w:numId w:val="1"/>
        </w:numPr>
        <w:ind w:left="426"/>
        <w:rPr>
          <w:color w:val="auto"/>
          <w:sz w:val="22"/>
          <w:szCs w:val="22"/>
        </w:rPr>
      </w:pPr>
      <w:r w:rsidRPr="00C879D8">
        <w:rPr>
          <w:color w:val="auto"/>
          <w:sz w:val="22"/>
          <w:szCs w:val="22"/>
        </w:rPr>
        <w:t>The 3 large windows on the south wall repair cost £8,800.</w:t>
      </w:r>
    </w:p>
    <w:p w14:paraId="658AA9DD" w14:textId="77777777" w:rsidR="00090AD6" w:rsidRPr="00C879D8" w:rsidRDefault="00090AD6" w:rsidP="00090AD6">
      <w:pPr>
        <w:pStyle w:val="ListParagraph"/>
        <w:numPr>
          <w:ilvl w:val="0"/>
          <w:numId w:val="1"/>
        </w:numPr>
        <w:ind w:left="426"/>
        <w:rPr>
          <w:color w:val="auto"/>
          <w:sz w:val="22"/>
          <w:szCs w:val="22"/>
        </w:rPr>
      </w:pPr>
      <w:r w:rsidRPr="00C879D8">
        <w:rPr>
          <w:color w:val="auto"/>
          <w:sz w:val="22"/>
          <w:szCs w:val="22"/>
        </w:rPr>
        <w:t>The roof over the vicar’s vestry replacement cost about £14,400.</w:t>
      </w:r>
    </w:p>
    <w:p w14:paraId="13A37122" w14:textId="77777777" w:rsidR="00090AD6" w:rsidRPr="00C879D8" w:rsidRDefault="00090AD6" w:rsidP="00090AD6">
      <w:pPr>
        <w:pStyle w:val="ListParagraph"/>
        <w:numPr>
          <w:ilvl w:val="0"/>
          <w:numId w:val="1"/>
        </w:numPr>
        <w:ind w:left="426"/>
        <w:rPr>
          <w:color w:val="auto"/>
          <w:sz w:val="22"/>
          <w:szCs w:val="22"/>
        </w:rPr>
      </w:pPr>
      <w:r w:rsidRPr="00C879D8">
        <w:rPr>
          <w:color w:val="auto"/>
          <w:sz w:val="22"/>
          <w:szCs w:val="22"/>
        </w:rPr>
        <w:t>Work on the rainwater goods, guttering and downpipes around £2,400.</w:t>
      </w:r>
    </w:p>
    <w:p w14:paraId="0037E3C5" w14:textId="77777777" w:rsidR="00090AD6" w:rsidRPr="00C879D8" w:rsidRDefault="00090AD6" w:rsidP="00090AD6">
      <w:pPr>
        <w:pStyle w:val="ListParagraph"/>
        <w:numPr>
          <w:ilvl w:val="0"/>
          <w:numId w:val="1"/>
        </w:numPr>
        <w:ind w:left="426"/>
        <w:rPr>
          <w:color w:val="auto"/>
          <w:sz w:val="22"/>
          <w:szCs w:val="22"/>
        </w:rPr>
      </w:pPr>
      <w:r w:rsidRPr="00C879D8">
        <w:rPr>
          <w:color w:val="auto"/>
          <w:sz w:val="22"/>
          <w:szCs w:val="22"/>
        </w:rPr>
        <w:t>We are looking to raise about £30,000 to cover costs and fees.</w:t>
      </w:r>
    </w:p>
    <w:p w14:paraId="7B29BBCD" w14:textId="77777777" w:rsidR="00090AD6" w:rsidRPr="00C879D8" w:rsidRDefault="00090AD6" w:rsidP="00090AD6">
      <w:pPr>
        <w:ind w:left="426"/>
        <w:rPr>
          <w:color w:val="auto"/>
        </w:rPr>
      </w:pPr>
    </w:p>
    <w:p w14:paraId="0B16B35E" w14:textId="77777777" w:rsidR="00090AD6" w:rsidRPr="00C879D8" w:rsidRDefault="00090AD6" w:rsidP="00090AD6">
      <w:pPr>
        <w:jc w:val="both"/>
        <w:rPr>
          <w:rFonts w:cstheme="minorHAnsi"/>
          <w:color w:val="auto"/>
          <w:sz w:val="22"/>
          <w:szCs w:val="22"/>
        </w:rPr>
      </w:pPr>
      <w:r w:rsidRPr="00C879D8">
        <w:rPr>
          <w:rFonts w:cstheme="minorHAnsi"/>
          <w:color w:val="auto"/>
          <w:sz w:val="22"/>
          <w:szCs w:val="22"/>
        </w:rPr>
        <w:t>The church has very limited income and is dependent on the congregation and wider local community for support.  We need sponsorship from local businesses and individuals and welcome donations large or small.</w:t>
      </w:r>
    </w:p>
    <w:p w14:paraId="00EBE3CF" w14:textId="77777777" w:rsidR="00090AD6" w:rsidRPr="00C879D8" w:rsidRDefault="00090AD6" w:rsidP="00090AD6">
      <w:pPr>
        <w:jc w:val="both"/>
        <w:rPr>
          <w:rFonts w:cstheme="minorHAnsi"/>
          <w:color w:val="auto"/>
        </w:rPr>
      </w:pPr>
    </w:p>
    <w:p w14:paraId="748F3AB0" w14:textId="77777777" w:rsidR="00090AD6" w:rsidRPr="00C879D8" w:rsidRDefault="00090AD6" w:rsidP="00090AD6">
      <w:pPr>
        <w:jc w:val="both"/>
        <w:rPr>
          <w:rFonts w:cstheme="minorHAnsi"/>
          <w:color w:val="auto"/>
          <w:sz w:val="22"/>
          <w:szCs w:val="22"/>
        </w:rPr>
      </w:pPr>
      <w:r w:rsidRPr="00C879D8">
        <w:rPr>
          <w:rFonts w:cstheme="minorHAnsi"/>
          <w:color w:val="auto"/>
          <w:sz w:val="22"/>
          <w:szCs w:val="22"/>
        </w:rPr>
        <w:t xml:space="preserve">The church is applying to various grant giving bodies as well as organising fund-raising activities.  You may be under the impression that we get money from the Church of England, but </w:t>
      </w:r>
      <w:r w:rsidRPr="00C879D8">
        <w:rPr>
          <w:color w:val="auto"/>
          <w:sz w:val="22"/>
          <w:szCs w:val="22"/>
        </w:rPr>
        <w:t>every parish church is responsible for funding their own repairs.  It is up to us, the local community to raise the money.  Your help would be greatly appreciated to preserve the church for future generations.</w:t>
      </w:r>
    </w:p>
    <w:p w14:paraId="35CB5E83" w14:textId="77777777" w:rsidR="00090AD6" w:rsidRPr="00C879D8" w:rsidRDefault="00090AD6" w:rsidP="00090AD6">
      <w:pPr>
        <w:spacing w:before="120" w:after="120"/>
        <w:rPr>
          <w:b/>
          <w:bCs/>
          <w:color w:val="auto"/>
          <w:sz w:val="28"/>
          <w:szCs w:val="28"/>
        </w:rPr>
      </w:pPr>
      <w:r w:rsidRPr="00C879D8">
        <w:rPr>
          <w:color w:val="auto"/>
          <w:sz w:val="20"/>
          <w:szCs w:val="20"/>
        </w:rPr>
        <w:tab/>
      </w:r>
      <w:r w:rsidRPr="00C879D8">
        <w:rPr>
          <w:color w:val="auto"/>
          <w:sz w:val="20"/>
          <w:szCs w:val="20"/>
        </w:rPr>
        <w:tab/>
      </w:r>
      <w:r w:rsidRPr="00C879D8">
        <w:rPr>
          <w:color w:val="auto"/>
          <w:sz w:val="20"/>
          <w:szCs w:val="20"/>
        </w:rPr>
        <w:tab/>
      </w:r>
      <w:r w:rsidRPr="00C879D8">
        <w:rPr>
          <w:b/>
          <w:bCs/>
          <w:color w:val="auto"/>
          <w:sz w:val="28"/>
          <w:szCs w:val="28"/>
        </w:rPr>
        <w:t>IF YOU CAN HELP US</w:t>
      </w:r>
    </w:p>
    <w:p w14:paraId="55F58E3F" w14:textId="77777777" w:rsidR="00090AD6" w:rsidRPr="00C879D8" w:rsidRDefault="00090AD6" w:rsidP="00090AD6">
      <w:pPr>
        <w:rPr>
          <w:color w:val="auto"/>
          <w:sz w:val="22"/>
          <w:szCs w:val="22"/>
        </w:rPr>
      </w:pPr>
      <w:r w:rsidRPr="00C879D8">
        <w:rPr>
          <w:color w:val="auto"/>
          <w:sz w:val="22"/>
          <w:szCs w:val="22"/>
        </w:rPr>
        <w:t xml:space="preserve">Please complete the Bank Standing Order Mandate (and the Gift Aid Declaration if appropriate) and send to: - </w:t>
      </w:r>
    </w:p>
    <w:p w14:paraId="485EEBBD" w14:textId="77777777" w:rsidR="00090AD6" w:rsidRPr="00C879D8" w:rsidRDefault="00090AD6" w:rsidP="00090AD6">
      <w:pPr>
        <w:rPr>
          <w:color w:val="auto"/>
          <w:sz w:val="22"/>
          <w:szCs w:val="22"/>
        </w:rPr>
      </w:pPr>
      <w:r w:rsidRPr="00C879D8">
        <w:rPr>
          <w:color w:val="auto"/>
          <w:sz w:val="22"/>
          <w:szCs w:val="22"/>
        </w:rPr>
        <w:t>St Bartholomew’s Church Appeal, 12 Praze Road Porthleven, Helston TR13 9LR</w:t>
      </w:r>
    </w:p>
    <w:p w14:paraId="7C869E3A" w14:textId="77777777" w:rsidR="00090AD6" w:rsidRPr="00C879D8" w:rsidRDefault="00090AD6" w:rsidP="00090AD6">
      <w:pPr>
        <w:rPr>
          <w:color w:val="auto"/>
          <w:sz w:val="22"/>
          <w:szCs w:val="22"/>
        </w:rPr>
      </w:pPr>
      <w:r w:rsidRPr="00C879D8">
        <w:rPr>
          <w:color w:val="auto"/>
          <w:sz w:val="22"/>
          <w:szCs w:val="22"/>
        </w:rPr>
        <w:t>We will register it and forward it to your Bank.</w:t>
      </w:r>
    </w:p>
    <w:p w14:paraId="53711ED7" w14:textId="77777777" w:rsidR="00090AD6" w:rsidRPr="00C879D8" w:rsidRDefault="00090AD6" w:rsidP="00090AD6">
      <w:pPr>
        <w:jc w:val="center"/>
        <w:rPr>
          <w:color w:val="auto"/>
        </w:rPr>
      </w:pPr>
    </w:p>
    <w:p w14:paraId="35B8FD0A" w14:textId="77777777" w:rsidR="00090AD6" w:rsidRPr="00C879D8" w:rsidRDefault="00090AD6" w:rsidP="00090AD6">
      <w:pPr>
        <w:rPr>
          <w:b/>
          <w:bCs/>
          <w:color w:val="auto"/>
          <w:sz w:val="24"/>
          <w:szCs w:val="24"/>
        </w:rPr>
      </w:pPr>
      <w:r w:rsidRPr="00C879D8">
        <w:rPr>
          <w:b/>
          <w:bCs/>
          <w:color w:val="auto"/>
          <w:sz w:val="24"/>
          <w:szCs w:val="24"/>
        </w:rPr>
        <w:t xml:space="preserve">“One off” donations may also be sent to the above address. </w:t>
      </w:r>
    </w:p>
    <w:p w14:paraId="14D047CB" w14:textId="77777777" w:rsidR="00090AD6" w:rsidRPr="00C879D8" w:rsidRDefault="00090AD6" w:rsidP="00090AD6">
      <w:pPr>
        <w:rPr>
          <w:b/>
          <w:bCs/>
          <w:color w:val="auto"/>
          <w:sz w:val="22"/>
          <w:szCs w:val="22"/>
        </w:rPr>
      </w:pPr>
      <w:r w:rsidRPr="00C879D8">
        <w:rPr>
          <w:b/>
          <w:bCs/>
          <w:color w:val="auto"/>
          <w:sz w:val="24"/>
          <w:szCs w:val="24"/>
        </w:rPr>
        <w:t>Please include your contact details</w:t>
      </w:r>
    </w:p>
    <w:p w14:paraId="5E1C2871" w14:textId="74380D41" w:rsidR="004B1D14" w:rsidRDefault="00090AD6">
      <w:r>
        <w:rPr>
          <w:b/>
          <w:bCs/>
          <w:color w:val="auto"/>
          <w:sz w:val="20"/>
          <w:szCs w:val="20"/>
        </w:rPr>
        <w:t>I</w:t>
      </w:r>
      <w:bookmarkStart w:id="0" w:name="_GoBack"/>
      <w:bookmarkEnd w:id="0"/>
      <w:r w:rsidRPr="00C879D8">
        <w:rPr>
          <w:b/>
          <w:bCs/>
          <w:color w:val="auto"/>
          <w:sz w:val="20"/>
          <w:szCs w:val="20"/>
        </w:rPr>
        <w:t>nclude your name and address and contact phone number or e-mail address.  These will be used to claim any Gift Aid from HMRC or to contact you with any queries.  They will not be used for any other purpose</w:t>
      </w:r>
    </w:p>
    <w:sectPr w:rsidR="004B1D14" w:rsidSect="00090AD6">
      <w:pgSz w:w="8391" w:h="11906" w:code="11"/>
      <w:pgMar w:top="567" w:right="680" w:bottom="70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C68E4"/>
    <w:multiLevelType w:val="hybridMultilevel"/>
    <w:tmpl w:val="8F4E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90AD6"/>
    <w:rsid w:val="00090AD6"/>
    <w:rsid w:val="003105CB"/>
    <w:rsid w:val="004B1D14"/>
    <w:rsid w:val="00A42EFC"/>
    <w:rsid w:val="00AC66C5"/>
    <w:rsid w:val="00C73234"/>
    <w:rsid w:val="00C8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C2EE"/>
  <w15:chartTrackingRefBased/>
  <w15:docId w15:val="{8677F41A-6311-4D50-8C67-FD7FB8AD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szCs w:val="18"/>
        <w:lang w:val="en-GB"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Brown</dc:creator>
  <cp:keywords/>
  <dc:description/>
  <cp:lastModifiedBy>Esther Brown</cp:lastModifiedBy>
  <cp:revision>1</cp:revision>
  <dcterms:created xsi:type="dcterms:W3CDTF">2019-09-25T15:34:00Z</dcterms:created>
  <dcterms:modified xsi:type="dcterms:W3CDTF">2019-09-25T15:41:00Z</dcterms:modified>
</cp:coreProperties>
</file>